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56D3" w14:textId="77777777" w:rsidR="004E0E4C" w:rsidRDefault="004E0E4C" w:rsidP="004E0E4C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447E82F1" w14:textId="77777777" w:rsidR="004E0E4C" w:rsidRDefault="004E0E4C" w:rsidP="004E0E4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44722A6C" w14:textId="77777777" w:rsidR="004E0E4C" w:rsidRDefault="004E0E4C" w:rsidP="004E0E4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00908208" w14:textId="1FFBB08F" w:rsidR="004E0E4C" w:rsidRPr="004E0E4C" w:rsidRDefault="004E0E4C" w:rsidP="004E0E4C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110A377C" w:rsidR="00D45F39" w:rsidRPr="003F6343" w:rsidRDefault="00D45F39" w:rsidP="009E1090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3F6343">
        <w:rPr>
          <w:rFonts w:eastAsia="Calibri"/>
          <w:color w:val="auto"/>
          <w:sz w:val="40"/>
          <w:szCs w:val="40"/>
        </w:rPr>
        <w:t xml:space="preserve">Zarządzenie Nr </w:t>
      </w:r>
      <w:r w:rsidR="00CB1B62" w:rsidRPr="003F6343">
        <w:rPr>
          <w:rFonts w:eastAsia="Calibri"/>
          <w:color w:val="auto"/>
          <w:sz w:val="40"/>
          <w:szCs w:val="40"/>
        </w:rPr>
        <w:t>13</w:t>
      </w:r>
      <w:r w:rsidRPr="003F6343">
        <w:rPr>
          <w:rFonts w:eastAsia="Calibri"/>
          <w:color w:val="auto"/>
          <w:sz w:val="40"/>
          <w:szCs w:val="40"/>
        </w:rPr>
        <w:t>/202</w:t>
      </w:r>
      <w:r w:rsidR="0093009B" w:rsidRPr="003F6343">
        <w:rPr>
          <w:rFonts w:eastAsia="Calibri"/>
          <w:color w:val="auto"/>
          <w:sz w:val="40"/>
          <w:szCs w:val="40"/>
        </w:rPr>
        <w:t>4</w:t>
      </w:r>
      <w:r w:rsidRPr="003F6343">
        <w:rPr>
          <w:rFonts w:eastAsia="Calibri"/>
          <w:color w:val="auto"/>
          <w:sz w:val="40"/>
          <w:szCs w:val="40"/>
        </w:rPr>
        <w:t>/202</w:t>
      </w:r>
      <w:r w:rsidR="0093009B" w:rsidRPr="003F6343">
        <w:rPr>
          <w:rFonts w:eastAsia="Calibri"/>
          <w:color w:val="auto"/>
          <w:sz w:val="40"/>
          <w:szCs w:val="40"/>
        </w:rPr>
        <w:t>5</w:t>
      </w:r>
      <w:r w:rsidRPr="003F6343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CB1B62" w:rsidRPr="003F6343">
        <w:rPr>
          <w:rFonts w:eastAsia="Calibri"/>
          <w:color w:val="auto"/>
          <w:sz w:val="40"/>
          <w:szCs w:val="40"/>
        </w:rPr>
        <w:t>3</w:t>
      </w:r>
      <w:r w:rsidR="006C33ED" w:rsidRPr="003F6343">
        <w:rPr>
          <w:rFonts w:eastAsia="Calibri"/>
          <w:color w:val="auto"/>
          <w:sz w:val="40"/>
          <w:szCs w:val="40"/>
        </w:rPr>
        <w:t xml:space="preserve"> </w:t>
      </w:r>
      <w:r w:rsidR="00CB1B62" w:rsidRPr="003F6343">
        <w:rPr>
          <w:rFonts w:eastAsia="Calibri"/>
          <w:color w:val="auto"/>
          <w:sz w:val="40"/>
          <w:szCs w:val="40"/>
        </w:rPr>
        <w:t>czerwca</w:t>
      </w:r>
      <w:r w:rsidRPr="003F6343">
        <w:rPr>
          <w:rFonts w:eastAsia="Calibri"/>
          <w:color w:val="auto"/>
          <w:sz w:val="40"/>
          <w:szCs w:val="40"/>
        </w:rPr>
        <w:t xml:space="preserve"> 202</w:t>
      </w:r>
      <w:r w:rsidR="00D472AF" w:rsidRPr="003F6343">
        <w:rPr>
          <w:rFonts w:eastAsia="Calibri"/>
          <w:color w:val="auto"/>
          <w:sz w:val="40"/>
          <w:szCs w:val="40"/>
        </w:rPr>
        <w:t>5</w:t>
      </w:r>
      <w:r w:rsidRPr="003F6343">
        <w:rPr>
          <w:rFonts w:eastAsia="Calibri"/>
          <w:color w:val="auto"/>
          <w:sz w:val="40"/>
          <w:szCs w:val="40"/>
        </w:rPr>
        <w:t xml:space="preserve"> r. </w:t>
      </w:r>
      <w:r w:rsidR="00277D0D" w:rsidRPr="003F6343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3F6343">
        <w:rPr>
          <w:rFonts w:eastAsia="Calibri"/>
          <w:color w:val="auto"/>
          <w:sz w:val="40"/>
          <w:szCs w:val="40"/>
        </w:rPr>
        <w:t xml:space="preserve">rekrutacji </w:t>
      </w:r>
      <w:r w:rsidR="00CB1B62" w:rsidRPr="003F6343">
        <w:rPr>
          <w:rFonts w:eastAsia="Calibri"/>
          <w:color w:val="auto"/>
          <w:sz w:val="40"/>
          <w:szCs w:val="40"/>
        </w:rPr>
        <w:t xml:space="preserve">uzupełniającej </w:t>
      </w:r>
      <w:r w:rsidR="00345C9C" w:rsidRPr="003F6343">
        <w:rPr>
          <w:rFonts w:eastAsia="Calibri"/>
          <w:color w:val="auto"/>
          <w:sz w:val="40"/>
          <w:szCs w:val="40"/>
        </w:rPr>
        <w:t>do Przedszkola Nr 4 w Skierniewicach na rok szkolny 2025/2026</w:t>
      </w:r>
    </w:p>
    <w:p w14:paraId="2648F551" w14:textId="72FAD7EA" w:rsidR="008F4B1F" w:rsidRPr="009E1090" w:rsidRDefault="00CB1B62" w:rsidP="009E1090">
      <w:pPr>
        <w:spacing w:after="360"/>
        <w:rPr>
          <w:sz w:val="36"/>
          <w:szCs w:val="36"/>
        </w:rPr>
      </w:pPr>
      <w:r w:rsidRPr="009E1090">
        <w:rPr>
          <w:sz w:val="36"/>
          <w:szCs w:val="36"/>
        </w:rPr>
        <w:t>N</w:t>
      </w:r>
      <w:r w:rsidR="008F4B1F" w:rsidRPr="009E1090">
        <w:rPr>
          <w:sz w:val="36"/>
          <w:szCs w:val="36"/>
        </w:rPr>
        <w:t>a podstawie:</w:t>
      </w:r>
    </w:p>
    <w:p w14:paraId="1B7C09E2" w14:textId="1538CF5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</w:t>
      </w:r>
      <w:r w:rsidR="00CB1B62">
        <w:rPr>
          <w:rFonts w:eastAsia="Times New Roman" w:cstheme="minorHAnsi"/>
          <w:sz w:val="26"/>
          <w:szCs w:val="26"/>
          <w:lang w:eastAsia="pl-PL"/>
        </w:rPr>
        <w:t xml:space="preserve">, </w:t>
      </w:r>
      <w:r w:rsidRPr="00345C9C">
        <w:rPr>
          <w:rFonts w:eastAsia="Times New Roman" w:cstheme="minorHAnsi"/>
          <w:sz w:val="26"/>
          <w:szCs w:val="26"/>
          <w:lang w:eastAsia="pl-PL"/>
        </w:rPr>
        <w:t>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01D5D9CC" w:rsidR="008F4B1F" w:rsidRPr="00D45F39" w:rsidRDefault="00CB1B62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</w:t>
      </w:r>
      <w:r w:rsidR="00D45F39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arządza</w:t>
      </w: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 xml:space="preserve"> się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E1090" w:rsidRDefault="008F4B1F" w:rsidP="009E1090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9E1090">
        <w:rPr>
          <w:rFonts w:eastAsia="Calibri"/>
          <w:color w:val="auto"/>
          <w:sz w:val="36"/>
          <w:szCs w:val="36"/>
        </w:rPr>
        <w:lastRenderedPageBreak/>
        <w:t>§ 1</w:t>
      </w:r>
    </w:p>
    <w:p w14:paraId="2C998D5A" w14:textId="25070DF6" w:rsidR="00345C9C" w:rsidRPr="00345C9C" w:rsidRDefault="00345C9C" w:rsidP="00345C9C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 xml:space="preserve">Rekrutacja </w:t>
      </w:r>
      <w:r w:rsidR="00CB1B62">
        <w:rPr>
          <w:rFonts w:ascii="Calibri" w:eastAsia="Calibri" w:hAnsi="Calibri" w:cs="Calibri"/>
          <w:sz w:val="26"/>
          <w:szCs w:val="26"/>
        </w:rPr>
        <w:t xml:space="preserve">uzupełniająca </w:t>
      </w:r>
      <w:r w:rsidRPr="00345C9C">
        <w:rPr>
          <w:rFonts w:ascii="Calibri" w:eastAsia="Calibri" w:hAnsi="Calibri" w:cs="Calibri"/>
          <w:sz w:val="26"/>
          <w:szCs w:val="26"/>
        </w:rPr>
        <w:t>dzieci do Przedszkola Nr 4 w Skierniewicach na rok szkolny 2025/2026 zostanie przeprowadzona zgodnie z harmonogramem:</w:t>
      </w:r>
    </w:p>
    <w:p w14:paraId="1862F669" w14:textId="289C9356" w:rsidR="00345C9C" w:rsidRDefault="00CB1B62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09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 xml:space="preserve">. – </w:t>
      </w:r>
      <w:r>
        <w:rPr>
          <w:rFonts w:ascii="Calibri" w:eastAsia="Calibri" w:hAnsi="Calibri" w:cs="Calibri"/>
          <w:sz w:val="26"/>
          <w:szCs w:val="26"/>
        </w:rPr>
        <w:t>13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>.2025 r. do godz. 16/00 – składanie wniosków o przyjęcie kandydata wraz z dokumentami potwierdzającymi spełnianie przez kandydata warunków lub kryteriów branych pod uwagę w postępowaniu rekrutacyjnym.</w:t>
      </w:r>
    </w:p>
    <w:p w14:paraId="6E003064" w14:textId="3C94F9C0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.0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 xml:space="preserve">. – </w:t>
      </w:r>
      <w:r w:rsidR="00CB1B62">
        <w:rPr>
          <w:rFonts w:ascii="Calibri" w:eastAsia="Calibri" w:hAnsi="Calibri" w:cs="Calibri"/>
          <w:sz w:val="26"/>
          <w:szCs w:val="26"/>
        </w:rPr>
        <w:t>23</w:t>
      </w:r>
      <w:r w:rsidRPr="00345C9C">
        <w:rPr>
          <w:rFonts w:ascii="Calibri" w:eastAsia="Calibri" w:hAnsi="Calibri" w:cs="Calibri"/>
          <w:sz w:val="26"/>
          <w:szCs w:val="26"/>
        </w:rPr>
        <w:t>.0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.2025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184D66D7" w14:textId="5586018A" w:rsidR="00345C9C" w:rsidRDefault="00CB1B62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23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>.2025 r., godz. 15.00 – podanie do publicznej wiadomości listy kandydatów zakwalifikowanych i kandydatów niezakwalifikowanych.</w:t>
      </w:r>
    </w:p>
    <w:p w14:paraId="5CFF2279" w14:textId="72DCDAFD" w:rsidR="00D45F39" w:rsidRPr="00345C9C" w:rsidRDefault="00345C9C" w:rsidP="00345C9C">
      <w:pPr>
        <w:pStyle w:val="Akapitzlist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</w:t>
      </w:r>
      <w:r w:rsidR="00CB1B62">
        <w:rPr>
          <w:rFonts w:ascii="Calibri" w:eastAsia="Calibri" w:hAnsi="Calibri" w:cs="Calibri"/>
          <w:sz w:val="26"/>
          <w:szCs w:val="26"/>
        </w:rPr>
        <w:t>06</w:t>
      </w:r>
      <w:r w:rsidRPr="00345C9C">
        <w:rPr>
          <w:rFonts w:ascii="Calibri" w:eastAsia="Calibri" w:hAnsi="Calibri" w:cs="Calibri"/>
          <w:sz w:val="26"/>
          <w:szCs w:val="26"/>
        </w:rPr>
        <w:t>.2025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9E1090" w:rsidRDefault="00277D0D" w:rsidP="009E109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9E1090">
        <w:rPr>
          <w:color w:val="auto"/>
          <w:sz w:val="36"/>
          <w:szCs w:val="36"/>
        </w:rPr>
        <w:t>§ 2</w:t>
      </w:r>
    </w:p>
    <w:p w14:paraId="7A45E381" w14:textId="780B6244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Postępowanie odwoławcze:</w:t>
      </w:r>
    </w:p>
    <w:p w14:paraId="6635D727" w14:textId="2CA0C3C6" w:rsidR="00345C9C" w:rsidRP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3A8BE6C8" w14:textId="4442CA1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24216AEA" w14:textId="6D81B49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7853A941" w14:textId="7BF4CDFE" w:rsidR="002F38A9" w:rsidRPr="00345C9C" w:rsidRDefault="00345C9C" w:rsidP="00345C9C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rozpatrzenie przez dyrektora odwołania - 7 dni od dnia otrzymania odwołania.</w:t>
      </w:r>
    </w:p>
    <w:p w14:paraId="173F6E27" w14:textId="77777777" w:rsidR="00345C9C" w:rsidRPr="009E1090" w:rsidRDefault="00345C9C" w:rsidP="009E109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9E1090">
        <w:rPr>
          <w:color w:val="auto"/>
          <w:sz w:val="36"/>
          <w:szCs w:val="36"/>
        </w:rPr>
        <w:t>§ 3</w:t>
      </w:r>
    </w:p>
    <w:p w14:paraId="1E2EF6F8" w14:textId="7FC65B0C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Liczba miejsc, na które będzie prowadzona rekrutacja</w:t>
      </w:r>
      <w:r w:rsidR="00CB1B62">
        <w:rPr>
          <w:sz w:val="26"/>
          <w:szCs w:val="26"/>
        </w:rPr>
        <w:t xml:space="preserve"> uzupełniająca</w:t>
      </w:r>
      <w:r w:rsidRPr="00345C9C">
        <w:rPr>
          <w:sz w:val="26"/>
          <w:szCs w:val="26"/>
        </w:rPr>
        <w:t>:</w:t>
      </w:r>
    </w:p>
    <w:p w14:paraId="56E9573D" w14:textId="59A9BBC1" w:rsidR="00345C9C" w:rsidRPr="00CB1B62" w:rsidRDefault="00CB1B62" w:rsidP="00CB1B62">
      <w:pPr>
        <w:pStyle w:val="Akapitzlist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1</w:t>
      </w:r>
      <w:r w:rsidR="00345C9C" w:rsidRPr="00345C9C">
        <w:rPr>
          <w:sz w:val="26"/>
          <w:szCs w:val="26"/>
        </w:rPr>
        <w:t xml:space="preserve"> miejsc</w:t>
      </w:r>
      <w:r>
        <w:rPr>
          <w:sz w:val="26"/>
          <w:szCs w:val="26"/>
        </w:rPr>
        <w:t>e</w:t>
      </w:r>
      <w:r w:rsidR="00345C9C" w:rsidRPr="00345C9C">
        <w:rPr>
          <w:sz w:val="26"/>
          <w:szCs w:val="26"/>
        </w:rPr>
        <w:t xml:space="preserve"> dla dzieci z rocznika 20</w:t>
      </w:r>
      <w:r>
        <w:rPr>
          <w:sz w:val="26"/>
          <w:szCs w:val="26"/>
        </w:rPr>
        <w:t>19</w:t>
      </w:r>
    </w:p>
    <w:p w14:paraId="1A863C64" w14:textId="5B6FE71E" w:rsidR="00277D0D" w:rsidRPr="009E1090" w:rsidRDefault="00277D0D" w:rsidP="009E109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1" w:name="_Hlk190770020"/>
      <w:r w:rsidRPr="009E1090">
        <w:rPr>
          <w:color w:val="auto"/>
          <w:sz w:val="36"/>
          <w:szCs w:val="36"/>
        </w:rPr>
        <w:t xml:space="preserve">§ </w:t>
      </w:r>
      <w:r w:rsidR="00345C9C" w:rsidRPr="009E1090">
        <w:rPr>
          <w:color w:val="auto"/>
          <w:sz w:val="36"/>
          <w:szCs w:val="36"/>
        </w:rPr>
        <w:t>4</w:t>
      </w:r>
    </w:p>
    <w:bookmarkEnd w:id="1"/>
    <w:p w14:paraId="2AC798E1" w14:textId="1E5EC720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CC476D">
        <w:rPr>
          <w:sz w:val="26"/>
          <w:szCs w:val="26"/>
        </w:rPr>
        <w:t>03</w:t>
      </w:r>
      <w:r w:rsidR="00345C9C" w:rsidRPr="00345C9C">
        <w:rPr>
          <w:sz w:val="26"/>
          <w:szCs w:val="26"/>
        </w:rPr>
        <w:t>.0</w:t>
      </w:r>
      <w:r w:rsidR="00CC476D">
        <w:rPr>
          <w:sz w:val="26"/>
          <w:szCs w:val="26"/>
        </w:rPr>
        <w:t>6</w:t>
      </w:r>
      <w:r w:rsidR="00345C9C" w:rsidRPr="00345C9C">
        <w:rPr>
          <w:sz w:val="26"/>
          <w:szCs w:val="26"/>
        </w:rPr>
        <w:t>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D2A1F64" w:rsidR="00977515" w:rsidRDefault="003F6343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Beata Cieślak</w:t>
      </w:r>
    </w:p>
    <w:p w14:paraId="743C0944" w14:textId="3716A8E1" w:rsidR="00977515" w:rsidRDefault="003F6343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Wiced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>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C39E" w14:textId="77777777" w:rsidR="00AA4AFF" w:rsidRDefault="00AA4AFF" w:rsidP="00977515">
      <w:pPr>
        <w:spacing w:after="0" w:line="240" w:lineRule="auto"/>
      </w:pPr>
      <w:r>
        <w:separator/>
      </w:r>
    </w:p>
  </w:endnote>
  <w:endnote w:type="continuationSeparator" w:id="0">
    <w:p w14:paraId="3C084A81" w14:textId="77777777" w:rsidR="00AA4AFF" w:rsidRDefault="00AA4AFF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BF9A" w14:textId="77777777" w:rsidR="00AA4AFF" w:rsidRDefault="00AA4AFF" w:rsidP="00977515">
      <w:pPr>
        <w:spacing w:after="0" w:line="240" w:lineRule="auto"/>
      </w:pPr>
      <w:r>
        <w:separator/>
      </w:r>
    </w:p>
  </w:footnote>
  <w:footnote w:type="continuationSeparator" w:id="0">
    <w:p w14:paraId="41FDBA48" w14:textId="77777777" w:rsidR="00AA4AFF" w:rsidRDefault="00AA4AFF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079E"/>
    <w:rsid w:val="00323E18"/>
    <w:rsid w:val="00343C6B"/>
    <w:rsid w:val="00345C9C"/>
    <w:rsid w:val="00350CAA"/>
    <w:rsid w:val="0037470F"/>
    <w:rsid w:val="003F2E64"/>
    <w:rsid w:val="003F4C06"/>
    <w:rsid w:val="003F6343"/>
    <w:rsid w:val="00451C91"/>
    <w:rsid w:val="004E0E4C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9E1090"/>
    <w:rsid w:val="009E5D8F"/>
    <w:rsid w:val="00A36D0A"/>
    <w:rsid w:val="00AA4AFF"/>
    <w:rsid w:val="00AA5998"/>
    <w:rsid w:val="00B0256E"/>
    <w:rsid w:val="00B1019B"/>
    <w:rsid w:val="00B120C8"/>
    <w:rsid w:val="00CB1B62"/>
    <w:rsid w:val="00CC476D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2025-07-01T14:41:00Z</dcterms:created>
  <dcterms:modified xsi:type="dcterms:W3CDTF">2025-07-01T14:41:00Z</dcterms:modified>
</cp:coreProperties>
</file>